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06" w:rsidRPr="00583206" w:rsidRDefault="00583206">
      <w:pPr>
        <w:rPr>
          <w:rFonts w:ascii="Book Antiqua" w:hAnsi="Book Antiqua"/>
          <w:sz w:val="28"/>
          <w:szCs w:val="28"/>
        </w:rPr>
      </w:pPr>
      <w:r w:rsidRPr="00583206">
        <w:rPr>
          <w:rFonts w:ascii="Book Antiqua" w:hAnsi="Book Antiqua"/>
          <w:sz w:val="28"/>
          <w:szCs w:val="28"/>
        </w:rPr>
        <w:t xml:space="preserve">1.1 Day Two </w:t>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t>Push and Pull</w:t>
      </w:r>
    </w:p>
    <w:p w:rsidR="00583206" w:rsidRDefault="00A34754">
      <w:pPr>
        <w:rPr>
          <w:rFonts w:ascii="Book Antiqua" w:hAnsi="Book Antiqua"/>
          <w:sz w:val="28"/>
          <w:szCs w:val="28"/>
        </w:rPr>
      </w:pPr>
      <w:r>
        <w:rPr>
          <w:rFonts w:ascii="Book Antiqua" w:hAnsi="Book Antiqua"/>
          <w:noProof/>
          <w:sz w:val="28"/>
          <w:szCs w:val="28"/>
        </w:rPr>
        <mc:AlternateContent>
          <mc:Choice Requires="wps">
            <w:drawing>
              <wp:anchor distT="0" distB="0" distL="114300" distR="114300" simplePos="0" relativeHeight="251659264" behindDoc="0" locked="0" layoutInCell="1" allowOverlap="1">
                <wp:simplePos x="0" y="0"/>
                <wp:positionH relativeFrom="column">
                  <wp:posOffset>-210736</wp:posOffset>
                </wp:positionH>
                <wp:positionV relativeFrom="paragraph">
                  <wp:posOffset>404718</wp:posOffset>
                </wp:positionV>
                <wp:extent cx="4793064" cy="773723"/>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4793064" cy="773723"/>
                        </a:xfrm>
                        <a:prstGeom prst="rect">
                          <a:avLst/>
                        </a:prstGeom>
                        <a:solidFill>
                          <a:schemeClr val="lt1"/>
                        </a:solidFill>
                        <a:ln w="6350">
                          <a:solidFill>
                            <a:prstClr val="black"/>
                          </a:solidFill>
                        </a:ln>
                      </wps:spPr>
                      <wps:txbx>
                        <w:txbxContent>
                          <w:p w:rsidR="005777C4" w:rsidRDefault="005777C4" w:rsidP="00A34754">
                            <w:pPr>
                              <w:jc w:val="center"/>
                              <w:rPr>
                                <w:rFonts w:ascii="Book Antiqua" w:hAnsi="Book Antiqua"/>
                                <w:sz w:val="28"/>
                                <w:szCs w:val="28"/>
                              </w:rPr>
                            </w:pPr>
                            <w:r w:rsidRPr="00A34754">
                              <w:rPr>
                                <w:rFonts w:ascii="Book Antiqua" w:hAnsi="Book Antiqua"/>
                                <w:sz w:val="28"/>
                                <w:szCs w:val="28"/>
                              </w:rPr>
                              <w:t>We will look at the cause and effect relationships with motion as we pull objects and measure the amount of newton’s necessary to do so.</w:t>
                            </w:r>
                          </w:p>
                          <w:p w:rsidR="005777C4" w:rsidRDefault="005777C4" w:rsidP="00A34754">
                            <w:pPr>
                              <w:jc w:val="center"/>
                              <w:rPr>
                                <w:rFonts w:ascii="Book Antiqua" w:hAnsi="Book Antiqua"/>
                                <w:sz w:val="28"/>
                                <w:szCs w:val="28"/>
                              </w:rPr>
                            </w:pPr>
                          </w:p>
                          <w:p w:rsidR="005777C4" w:rsidRDefault="005777C4" w:rsidP="00A34754">
                            <w:pPr>
                              <w:jc w:val="center"/>
                              <w:rPr>
                                <w:rFonts w:ascii="Book Antiqua" w:hAnsi="Book Antiqua"/>
                                <w:sz w:val="28"/>
                                <w:szCs w:val="28"/>
                              </w:rPr>
                            </w:pPr>
                          </w:p>
                          <w:p w:rsidR="005777C4" w:rsidRPr="00A34754" w:rsidRDefault="005777C4" w:rsidP="00A34754">
                            <w:pPr>
                              <w:jc w:val="center"/>
                              <w:rPr>
                                <w:rFonts w:ascii="Book Antiqua" w:hAnsi="Book Antiqu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pt;margin-top:31.85pt;width:377.4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" fillcolor="white [3201]" strokeweight=".5pt">
                <v:textbox>
                  <w:txbxContent>
                    <w:p w:rsidR="005777C4" w:rsidRDefault="005777C4" w:rsidP="00A34754">
                      <w:pPr>
                        <w:jc w:val="center"/>
                        <w:rPr>
                          <w:rFonts w:ascii="Book Antiqua" w:hAnsi="Book Antiqua"/>
                          <w:sz w:val="28"/>
                          <w:szCs w:val="28"/>
                        </w:rPr>
                      </w:pPr>
                      <w:r w:rsidRPr="00A34754">
                        <w:rPr>
                          <w:rFonts w:ascii="Book Antiqua" w:hAnsi="Book Antiqua"/>
                          <w:sz w:val="28"/>
                          <w:szCs w:val="28"/>
                        </w:rPr>
                        <w:t>We will look at the cause and effect relationships with motion as we pull objects and measure the amount of newton’s necessary to do so.</w:t>
                      </w:r>
                    </w:p>
                    <w:p w:rsidR="005777C4" w:rsidRDefault="005777C4" w:rsidP="00A34754">
                      <w:pPr>
                        <w:jc w:val="center"/>
                        <w:rPr>
                          <w:rFonts w:ascii="Book Antiqua" w:hAnsi="Book Antiqua"/>
                          <w:sz w:val="28"/>
                          <w:szCs w:val="28"/>
                        </w:rPr>
                      </w:pPr>
                    </w:p>
                    <w:p w:rsidR="005777C4" w:rsidRDefault="005777C4" w:rsidP="00A34754">
                      <w:pPr>
                        <w:jc w:val="center"/>
                        <w:rPr>
                          <w:rFonts w:ascii="Book Antiqua" w:hAnsi="Book Antiqua"/>
                          <w:sz w:val="28"/>
                          <w:szCs w:val="28"/>
                        </w:rPr>
                      </w:pPr>
                    </w:p>
                    <w:p w:rsidR="005777C4" w:rsidRPr="00A34754" w:rsidRDefault="005777C4" w:rsidP="00A34754">
                      <w:pPr>
                        <w:jc w:val="center"/>
                        <w:rPr>
                          <w:rFonts w:ascii="Book Antiqua" w:hAnsi="Book Antiqua"/>
                          <w:sz w:val="28"/>
                          <w:szCs w:val="28"/>
                        </w:rPr>
                      </w:pPr>
                    </w:p>
                  </w:txbxContent>
                </v:textbox>
              </v:shape>
            </w:pict>
          </mc:Fallback>
        </mc:AlternateContent>
      </w:r>
      <w:r w:rsidR="00583206" w:rsidRPr="00583206">
        <w:rPr>
          <w:rFonts w:ascii="Book Antiqua" w:hAnsi="Book Antiqua"/>
          <w:sz w:val="28"/>
          <w:szCs w:val="28"/>
        </w:rPr>
        <w:t>Name: ____________________________________Section: ______________</w:t>
      </w:r>
    </w:p>
    <w:p w:rsidR="00A34754" w:rsidRDefault="00A34754">
      <w:pPr>
        <w:rPr>
          <w:rFonts w:ascii="Book Antiqua" w:hAnsi="Book Antiqua"/>
          <w:sz w:val="28"/>
          <w:szCs w:val="28"/>
        </w:rPr>
      </w:pPr>
      <w:r w:rsidRPr="00583206">
        <w:rPr>
          <w:rFonts w:ascii="Book Antiqua" w:hAnsi="Book Antiqua"/>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24877</wp:posOffset>
            </wp:positionV>
            <wp:extent cx="1273175" cy="1607185"/>
            <wp:effectExtent l="0" t="0" r="3175" b="0"/>
            <wp:wrapSquare wrapText="bothSides"/>
            <wp:docPr id="1" name="Picture 1" descr="https://tse4.mm.bing.net/th?id=OIP.PLdH5CHGK8DenjCe-mXTgAHaJZ&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PLdH5CHGK8DenjCe-mXTgAHaJZ&amp;pid=15.1&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3175" cy="1607185"/>
                    </a:xfrm>
                    <a:prstGeom prst="rect">
                      <a:avLst/>
                    </a:prstGeom>
                    <a:noFill/>
                    <a:ln>
                      <a:noFill/>
                    </a:ln>
                  </pic:spPr>
                </pic:pic>
              </a:graphicData>
            </a:graphic>
          </wp:anchor>
        </w:drawing>
      </w:r>
    </w:p>
    <w:p w:rsidR="00A34754" w:rsidRDefault="00A34754">
      <w:pPr>
        <w:rPr>
          <w:rFonts w:ascii="Book Antiqua" w:hAnsi="Book Antiqua"/>
          <w:sz w:val="28"/>
          <w:szCs w:val="28"/>
        </w:rPr>
      </w:pPr>
    </w:p>
    <w:p w:rsidR="00A34754" w:rsidRDefault="00A34754">
      <w:pPr>
        <w:rPr>
          <w:rFonts w:ascii="Book Antiqua" w:hAnsi="Book Antiqua"/>
          <w:sz w:val="28"/>
          <w:szCs w:val="28"/>
        </w:rPr>
      </w:pPr>
    </w:p>
    <w:p w:rsidR="00A34754" w:rsidRPr="00A34754" w:rsidRDefault="00A34754">
      <w:pPr>
        <w:rPr>
          <w:rFonts w:ascii="Book Antiqua" w:hAnsi="Book Antiqua"/>
          <w:i/>
          <w:sz w:val="28"/>
          <w:szCs w:val="28"/>
        </w:rPr>
      </w:pPr>
      <w:r w:rsidRPr="00A34754">
        <w:rPr>
          <w:rFonts w:ascii="Book Antiqua" w:hAnsi="Book Antiqua"/>
          <w:i/>
          <w:sz w:val="28"/>
          <w:szCs w:val="28"/>
        </w:rPr>
        <w:t xml:space="preserve">Let’s start by looking at some of our discoveries from yesterday. </w:t>
      </w:r>
    </w:p>
    <w:tbl>
      <w:tblPr>
        <w:tblStyle w:val="TableGrid"/>
        <w:tblW w:w="0" w:type="auto"/>
        <w:tblLook w:val="04A0" w:firstRow="1" w:lastRow="0" w:firstColumn="1" w:lastColumn="0" w:noHBand="0" w:noVBand="1"/>
      </w:tblPr>
      <w:tblGrid>
        <w:gridCol w:w="1885"/>
        <w:gridCol w:w="3872"/>
        <w:gridCol w:w="3418"/>
      </w:tblGrid>
      <w:tr w:rsidR="00A34754" w:rsidTr="00A34754">
        <w:trPr>
          <w:trHeight w:val="696"/>
        </w:trPr>
        <w:tc>
          <w:tcPr>
            <w:tcW w:w="1885" w:type="dxa"/>
          </w:tcPr>
          <w:p w:rsidR="00A34754" w:rsidRDefault="00A34754">
            <w:pPr>
              <w:rPr>
                <w:rFonts w:ascii="Book Antiqua" w:hAnsi="Book Antiqua"/>
                <w:sz w:val="28"/>
                <w:szCs w:val="28"/>
              </w:rPr>
            </w:pPr>
            <w:r>
              <w:rPr>
                <w:rFonts w:ascii="Book Antiqua" w:hAnsi="Book Antiqua"/>
                <w:sz w:val="28"/>
                <w:szCs w:val="28"/>
              </w:rPr>
              <w:t>Activity</w:t>
            </w:r>
          </w:p>
        </w:tc>
        <w:tc>
          <w:tcPr>
            <w:tcW w:w="3872" w:type="dxa"/>
          </w:tcPr>
          <w:p w:rsidR="00A34754" w:rsidRDefault="00A34754">
            <w:pPr>
              <w:rPr>
                <w:rFonts w:ascii="Book Antiqua" w:hAnsi="Book Antiqua"/>
                <w:sz w:val="28"/>
                <w:szCs w:val="28"/>
              </w:rPr>
            </w:pPr>
            <w:r>
              <w:rPr>
                <w:rFonts w:ascii="Book Antiqua" w:hAnsi="Book Antiqua"/>
                <w:sz w:val="28"/>
                <w:szCs w:val="28"/>
              </w:rPr>
              <w:t>Cause and Effect</w:t>
            </w:r>
          </w:p>
        </w:tc>
        <w:tc>
          <w:tcPr>
            <w:tcW w:w="3418" w:type="dxa"/>
          </w:tcPr>
          <w:p w:rsidR="00A34754" w:rsidRDefault="00A34754">
            <w:pPr>
              <w:rPr>
                <w:rFonts w:ascii="Book Antiqua" w:hAnsi="Book Antiqua"/>
                <w:sz w:val="28"/>
                <w:szCs w:val="28"/>
              </w:rPr>
            </w:pPr>
            <w:r>
              <w:rPr>
                <w:rFonts w:ascii="Book Antiqua" w:hAnsi="Book Antiqua"/>
                <w:sz w:val="28"/>
                <w:szCs w:val="28"/>
              </w:rPr>
              <w:t>Explanation</w:t>
            </w:r>
          </w:p>
        </w:tc>
      </w:tr>
      <w:tr w:rsidR="00A34754" w:rsidTr="00A34754">
        <w:trPr>
          <w:trHeight w:val="3905"/>
        </w:trPr>
        <w:tc>
          <w:tcPr>
            <w:tcW w:w="1885" w:type="dxa"/>
          </w:tcPr>
          <w:p w:rsidR="00A34754" w:rsidRDefault="00A34754">
            <w:pPr>
              <w:rPr>
                <w:rFonts w:ascii="Book Antiqua" w:hAnsi="Book Antiqua"/>
                <w:sz w:val="28"/>
                <w:szCs w:val="28"/>
              </w:rPr>
            </w:pPr>
          </w:p>
          <w:p w:rsidR="00A34754" w:rsidRDefault="00A34754">
            <w:pPr>
              <w:rPr>
                <w:rFonts w:ascii="Book Antiqua" w:hAnsi="Book Antiqua"/>
                <w:sz w:val="28"/>
                <w:szCs w:val="28"/>
              </w:rPr>
            </w:pPr>
            <w:r>
              <w:rPr>
                <w:rFonts w:ascii="Book Antiqua" w:hAnsi="Book Antiqua"/>
                <w:sz w:val="28"/>
                <w:szCs w:val="28"/>
              </w:rPr>
              <w:t>Spring- Scale Exploration</w:t>
            </w:r>
          </w:p>
        </w:tc>
        <w:tc>
          <w:tcPr>
            <w:tcW w:w="3872" w:type="dxa"/>
          </w:tcPr>
          <w:p w:rsidR="00A34754" w:rsidRDefault="00A34754">
            <w:pPr>
              <w:rPr>
                <w:rFonts w:ascii="Book Antiqua" w:hAnsi="Book Antiqua"/>
                <w:sz w:val="28"/>
                <w:szCs w:val="28"/>
              </w:rPr>
            </w:pPr>
          </w:p>
          <w:p w:rsidR="00A34754" w:rsidRDefault="00A34754" w:rsidP="00A34754">
            <w:pPr>
              <w:pStyle w:val="ListParagraph"/>
              <w:numPr>
                <w:ilvl w:val="0"/>
                <w:numId w:val="1"/>
              </w:numPr>
              <w:rPr>
                <w:rFonts w:ascii="Book Antiqua" w:hAnsi="Book Antiqua"/>
                <w:sz w:val="28"/>
                <w:szCs w:val="28"/>
              </w:rPr>
            </w:pPr>
            <w:r>
              <w:rPr>
                <w:rFonts w:ascii="Book Antiqua" w:hAnsi="Book Antiqua"/>
                <w:sz w:val="28"/>
                <w:szCs w:val="28"/>
              </w:rPr>
              <w:t>Larger objects require _____ more force to move.</w:t>
            </w:r>
          </w:p>
          <w:p w:rsidR="00A34754" w:rsidRDefault="00A34754" w:rsidP="00A34754">
            <w:pPr>
              <w:pStyle w:val="ListParagraph"/>
              <w:rPr>
                <w:rFonts w:ascii="Book Antiqua" w:hAnsi="Book Antiqua"/>
                <w:sz w:val="28"/>
                <w:szCs w:val="28"/>
              </w:rPr>
            </w:pPr>
          </w:p>
          <w:p w:rsidR="00A34754" w:rsidRDefault="00A34754" w:rsidP="00A34754">
            <w:pPr>
              <w:pStyle w:val="ListParagraph"/>
              <w:numPr>
                <w:ilvl w:val="0"/>
                <w:numId w:val="1"/>
              </w:numPr>
              <w:rPr>
                <w:rFonts w:ascii="Book Antiqua" w:hAnsi="Book Antiqua"/>
                <w:sz w:val="28"/>
                <w:szCs w:val="28"/>
              </w:rPr>
            </w:pPr>
            <w:r>
              <w:rPr>
                <w:rFonts w:ascii="Book Antiqua" w:hAnsi="Book Antiqua"/>
                <w:sz w:val="28"/>
                <w:szCs w:val="28"/>
              </w:rPr>
              <w:t>Two or more spring scales together can apply enough force to move an object that can’t be moved by one.</w:t>
            </w:r>
          </w:p>
          <w:p w:rsidR="00A34754" w:rsidRPr="00A34754" w:rsidRDefault="00A34754" w:rsidP="00A34754">
            <w:pPr>
              <w:pStyle w:val="ListParagraph"/>
              <w:numPr>
                <w:ilvl w:val="0"/>
                <w:numId w:val="1"/>
              </w:numPr>
              <w:rPr>
                <w:rFonts w:ascii="Book Antiqua" w:hAnsi="Book Antiqua"/>
                <w:sz w:val="28"/>
                <w:szCs w:val="28"/>
              </w:rPr>
            </w:pPr>
            <w:r>
              <w:rPr>
                <w:rFonts w:ascii="Book Antiqua" w:hAnsi="Book Antiqua"/>
                <w:sz w:val="28"/>
                <w:szCs w:val="28"/>
              </w:rPr>
              <w:t>Different surfaces require ___________ amounts of force to move an object.</w:t>
            </w:r>
          </w:p>
        </w:tc>
        <w:tc>
          <w:tcPr>
            <w:tcW w:w="3418" w:type="dxa"/>
          </w:tcPr>
          <w:p w:rsidR="00A34754" w:rsidRDefault="00A34754">
            <w:pPr>
              <w:rPr>
                <w:rFonts w:ascii="Book Antiqua" w:hAnsi="Book Antiqua"/>
                <w:sz w:val="28"/>
                <w:szCs w:val="28"/>
              </w:rPr>
            </w:pPr>
          </w:p>
          <w:p w:rsidR="00A34754" w:rsidRDefault="00A34754" w:rsidP="00A34754">
            <w:pPr>
              <w:pStyle w:val="ListParagraph"/>
              <w:numPr>
                <w:ilvl w:val="0"/>
                <w:numId w:val="1"/>
              </w:numPr>
              <w:rPr>
                <w:rFonts w:ascii="Book Antiqua" w:hAnsi="Book Antiqua"/>
                <w:sz w:val="28"/>
                <w:szCs w:val="28"/>
              </w:rPr>
            </w:pPr>
            <w:r>
              <w:rPr>
                <w:rFonts w:ascii="Book Antiqua" w:hAnsi="Book Antiqua"/>
                <w:sz w:val="28"/>
                <w:szCs w:val="28"/>
              </w:rPr>
              <w:t>It takes more force to move a larger, heavier object.</w:t>
            </w:r>
          </w:p>
          <w:p w:rsidR="00A34754" w:rsidRDefault="00A34754" w:rsidP="00A34754">
            <w:pPr>
              <w:pStyle w:val="ListParagraph"/>
              <w:rPr>
                <w:rFonts w:ascii="Book Antiqua" w:hAnsi="Book Antiqua"/>
                <w:sz w:val="28"/>
                <w:szCs w:val="28"/>
              </w:rPr>
            </w:pPr>
          </w:p>
          <w:p w:rsidR="00A34754" w:rsidRDefault="00A34754" w:rsidP="00A34754">
            <w:pPr>
              <w:pStyle w:val="ListParagraph"/>
              <w:numPr>
                <w:ilvl w:val="0"/>
                <w:numId w:val="1"/>
              </w:numPr>
              <w:rPr>
                <w:rFonts w:ascii="Book Antiqua" w:hAnsi="Book Antiqua"/>
                <w:sz w:val="28"/>
                <w:szCs w:val="28"/>
              </w:rPr>
            </w:pPr>
            <w:r>
              <w:rPr>
                <w:rFonts w:ascii="Book Antiqua" w:hAnsi="Book Antiqua"/>
                <w:sz w:val="28"/>
                <w:szCs w:val="28"/>
              </w:rPr>
              <w:t>A push can involve more than one force.</w:t>
            </w:r>
          </w:p>
          <w:p w:rsidR="00A34754" w:rsidRDefault="00A34754" w:rsidP="00A34754">
            <w:pPr>
              <w:rPr>
                <w:rFonts w:ascii="Book Antiqua" w:hAnsi="Book Antiqua"/>
                <w:sz w:val="28"/>
                <w:szCs w:val="28"/>
              </w:rPr>
            </w:pPr>
          </w:p>
          <w:p w:rsidR="00A34754" w:rsidRDefault="00A34754" w:rsidP="00A34754">
            <w:pPr>
              <w:rPr>
                <w:rFonts w:ascii="Book Antiqua" w:hAnsi="Book Antiqua"/>
                <w:sz w:val="28"/>
                <w:szCs w:val="28"/>
              </w:rPr>
            </w:pPr>
          </w:p>
          <w:p w:rsidR="00A34754" w:rsidRPr="00A34754" w:rsidRDefault="00A34754" w:rsidP="00A34754">
            <w:pPr>
              <w:pStyle w:val="ListParagraph"/>
              <w:numPr>
                <w:ilvl w:val="0"/>
                <w:numId w:val="1"/>
              </w:numPr>
              <w:rPr>
                <w:rFonts w:ascii="Book Antiqua" w:hAnsi="Book Antiqua"/>
                <w:sz w:val="28"/>
                <w:szCs w:val="28"/>
              </w:rPr>
            </w:pPr>
            <w:r>
              <w:rPr>
                <w:rFonts w:ascii="Book Antiqua" w:hAnsi="Book Antiqua"/>
                <w:sz w:val="28"/>
                <w:szCs w:val="28"/>
              </w:rPr>
              <w:t>The surface affects the amount of force needed to move an object.</w:t>
            </w:r>
          </w:p>
        </w:tc>
      </w:tr>
    </w:tbl>
    <w:p w:rsidR="00A34754" w:rsidRDefault="00A34754">
      <w:pPr>
        <w:rPr>
          <w:rFonts w:ascii="Book Antiqua" w:hAnsi="Book Antiqua"/>
          <w:sz w:val="28"/>
          <w:szCs w:val="28"/>
        </w:rPr>
      </w:pPr>
      <w:r>
        <w:rPr>
          <w:rFonts w:ascii="Book Antiqua" w:hAnsi="Book Antiqua"/>
          <w:sz w:val="28"/>
          <w:szCs w:val="28"/>
        </w:rPr>
        <w:t xml:space="preserve"> </w:t>
      </w:r>
    </w:p>
    <w:p w:rsidR="00BA5E37" w:rsidRDefault="00BA5E37">
      <w:pPr>
        <w:rPr>
          <w:rFonts w:ascii="Book Antiqua" w:hAnsi="Book Antiqua"/>
          <w:sz w:val="28"/>
          <w:szCs w:val="28"/>
        </w:rPr>
      </w:pPr>
      <w:r>
        <w:rPr>
          <w:rFonts w:ascii="Book Antiqua" w:hAnsi="Book Antiqua"/>
          <w:sz w:val="28"/>
          <w:szCs w:val="28"/>
        </w:rPr>
        <w:t xml:space="preserve">We are going to use the springs scales to a push or PULL a load today.  A </w:t>
      </w:r>
      <w:r w:rsidRPr="00BA5E37">
        <w:rPr>
          <w:rFonts w:ascii="Book Antiqua" w:hAnsi="Book Antiqua"/>
          <w:b/>
          <w:sz w:val="28"/>
          <w:szCs w:val="28"/>
          <w:u w:val="single"/>
        </w:rPr>
        <w:t>load is the total mass you are trying to move</w:t>
      </w:r>
      <w:r>
        <w:rPr>
          <w:rFonts w:ascii="Book Antiqua" w:hAnsi="Book Antiqua"/>
          <w:sz w:val="28"/>
          <w:szCs w:val="28"/>
        </w:rPr>
        <w:t xml:space="preserve">.  The more loads you pull; the more mass you are moving.  You will be banding the loads together so it moves as one and pulling the load across a mat so it moves on a </w:t>
      </w:r>
      <w:r w:rsidRPr="00BA5E37">
        <w:rPr>
          <w:rFonts w:ascii="Book Antiqua" w:hAnsi="Book Antiqua"/>
          <w:i/>
          <w:sz w:val="28"/>
          <w:szCs w:val="28"/>
        </w:rPr>
        <w:t xml:space="preserve">uniform </w:t>
      </w:r>
      <w:r>
        <w:rPr>
          <w:rFonts w:ascii="Book Antiqua" w:hAnsi="Book Antiqua"/>
          <w:sz w:val="28"/>
          <w:szCs w:val="28"/>
        </w:rPr>
        <w:t>surface.  You will want to pull the loads slowly and evenly to get an accurate reading of the force. Remember that to find the average of a set of data you will add up the trials and then divide by the number of trials (in this case 3.)  Trial 1 + Trial 2 + Trial 3 = total/3</w:t>
      </w:r>
    </w:p>
    <w:p w:rsidR="00C17E18" w:rsidRDefault="00C17E18">
      <w:pPr>
        <w:rPr>
          <w:rFonts w:ascii="Book Antiqua" w:hAnsi="Book Antiqua"/>
          <w:sz w:val="28"/>
          <w:szCs w:val="28"/>
        </w:rPr>
      </w:pPr>
      <w:r>
        <w:rPr>
          <w:rFonts w:ascii="Book Antiqua" w:hAnsi="Book Antiqua"/>
          <w:noProof/>
          <w:sz w:val="28"/>
          <w:szCs w:val="28"/>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35</wp:posOffset>
            </wp:positionV>
            <wp:extent cx="5777802" cy="6663013"/>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B4BF49.tmp"/>
                    <pic:cNvPicPr/>
                  </pic:nvPicPr>
                  <pic:blipFill>
                    <a:blip r:embed="rId6">
                      <a:extLst>
                        <a:ext uri="{28A0092B-C50C-407E-A947-70E740481C1C}">
                          <a14:useLocalDpi xmlns:a14="http://schemas.microsoft.com/office/drawing/2010/main" val="0"/>
                        </a:ext>
                      </a:extLst>
                    </a:blip>
                    <a:stretch>
                      <a:fillRect/>
                    </a:stretch>
                  </pic:blipFill>
                  <pic:spPr>
                    <a:xfrm>
                      <a:off x="0" y="0"/>
                      <a:ext cx="5777802" cy="6663013"/>
                    </a:xfrm>
                    <a:prstGeom prst="rect">
                      <a:avLst/>
                    </a:prstGeom>
                  </pic:spPr>
                </pic:pic>
              </a:graphicData>
            </a:graphic>
          </wp:anchor>
        </w:drawing>
      </w:r>
    </w:p>
    <w:p w:rsidR="00C17E18" w:rsidRDefault="00C17E18">
      <w:pPr>
        <w:rPr>
          <w:rFonts w:ascii="Book Antiqua" w:hAnsi="Book Antiqua"/>
          <w:sz w:val="28"/>
          <w:szCs w:val="28"/>
        </w:rPr>
      </w:pPr>
    </w:p>
    <w:p w:rsidR="00C17E18" w:rsidRDefault="00C17E18">
      <w:pPr>
        <w:rPr>
          <w:rFonts w:ascii="Book Antiqua" w:hAnsi="Book Antiqua"/>
          <w:sz w:val="28"/>
          <w:szCs w:val="28"/>
        </w:rPr>
      </w:pPr>
      <w:r>
        <w:rPr>
          <w:rFonts w:ascii="Book Antiqua" w:hAnsi="Book Antiqua"/>
          <w:sz w:val="28"/>
          <w:szCs w:val="28"/>
        </w:rPr>
        <w:t xml:space="preserve">4. You have been measuring in newton’s or N for short.  </w:t>
      </w:r>
      <w:r w:rsidRPr="00C17E18">
        <w:rPr>
          <w:rFonts w:ascii="Book Antiqua" w:hAnsi="Book Antiqua"/>
          <w:b/>
          <w:sz w:val="28"/>
          <w:szCs w:val="28"/>
          <w:u w:val="single"/>
        </w:rPr>
        <w:t>A newton is the metric unit for force</w:t>
      </w:r>
      <w:r>
        <w:rPr>
          <w:rFonts w:ascii="Book Antiqua" w:hAnsi="Book Antiqua"/>
          <w:sz w:val="28"/>
          <w:szCs w:val="28"/>
        </w:rPr>
        <w:t>.  It takes 1 newton to move 1 kg 1m/s2.  Please add this definition to your vocabulary sheet.</w:t>
      </w:r>
    </w:p>
    <w:p w:rsidR="00C17E18" w:rsidRDefault="00C17E18">
      <w:pPr>
        <w:rPr>
          <w:rFonts w:ascii="Book Antiqua" w:hAnsi="Book Antiqua"/>
          <w:sz w:val="28"/>
          <w:szCs w:val="28"/>
        </w:rPr>
      </w:pPr>
      <w:r>
        <w:rPr>
          <w:rFonts w:ascii="Book Antiqua" w:hAnsi="Book Antiqua"/>
          <w:sz w:val="28"/>
          <w:szCs w:val="28"/>
        </w:rPr>
        <w:lastRenderedPageBreak/>
        <w:t>5. Use your data to complete the cause and effect chart below:</w:t>
      </w:r>
    </w:p>
    <w:tbl>
      <w:tblPr>
        <w:tblStyle w:val="TableGrid"/>
        <w:tblW w:w="0" w:type="auto"/>
        <w:tblLook w:val="04A0" w:firstRow="1" w:lastRow="0" w:firstColumn="1" w:lastColumn="0" w:noHBand="0" w:noVBand="1"/>
      </w:tblPr>
      <w:tblGrid>
        <w:gridCol w:w="2155"/>
        <w:gridCol w:w="4078"/>
        <w:gridCol w:w="3117"/>
      </w:tblGrid>
      <w:tr w:rsidR="00C17E18" w:rsidTr="00C17E18">
        <w:tc>
          <w:tcPr>
            <w:tcW w:w="2155" w:type="dxa"/>
          </w:tcPr>
          <w:p w:rsidR="00C17E18" w:rsidRDefault="00C17E18">
            <w:pPr>
              <w:rPr>
                <w:rFonts w:ascii="Book Antiqua" w:hAnsi="Book Antiqua"/>
                <w:sz w:val="28"/>
                <w:szCs w:val="28"/>
              </w:rPr>
            </w:pPr>
            <w:r>
              <w:rPr>
                <w:rFonts w:ascii="Book Antiqua" w:hAnsi="Book Antiqua"/>
                <w:sz w:val="28"/>
                <w:szCs w:val="28"/>
              </w:rPr>
              <w:t>Activity</w:t>
            </w:r>
          </w:p>
        </w:tc>
        <w:tc>
          <w:tcPr>
            <w:tcW w:w="4078" w:type="dxa"/>
          </w:tcPr>
          <w:p w:rsidR="00C17E18" w:rsidRDefault="00C17E18">
            <w:pPr>
              <w:rPr>
                <w:rFonts w:ascii="Book Antiqua" w:hAnsi="Book Antiqua"/>
                <w:sz w:val="28"/>
                <w:szCs w:val="28"/>
              </w:rPr>
            </w:pPr>
            <w:r>
              <w:rPr>
                <w:rFonts w:ascii="Book Antiqua" w:hAnsi="Book Antiqua"/>
                <w:sz w:val="28"/>
                <w:szCs w:val="28"/>
              </w:rPr>
              <w:t>Cause and Effect</w:t>
            </w:r>
          </w:p>
        </w:tc>
        <w:tc>
          <w:tcPr>
            <w:tcW w:w="3117" w:type="dxa"/>
          </w:tcPr>
          <w:p w:rsidR="00C17E18" w:rsidRDefault="00C17E18">
            <w:pPr>
              <w:rPr>
                <w:rFonts w:ascii="Book Antiqua" w:hAnsi="Book Antiqua"/>
                <w:sz w:val="28"/>
                <w:szCs w:val="28"/>
              </w:rPr>
            </w:pPr>
            <w:r>
              <w:rPr>
                <w:rFonts w:ascii="Book Antiqua" w:hAnsi="Book Antiqua"/>
                <w:sz w:val="28"/>
                <w:szCs w:val="28"/>
              </w:rPr>
              <w:t>Explanation</w:t>
            </w:r>
          </w:p>
        </w:tc>
      </w:tr>
      <w:tr w:rsidR="00C17E18" w:rsidTr="00C17E18">
        <w:trPr>
          <w:trHeight w:val="3500"/>
        </w:trPr>
        <w:tc>
          <w:tcPr>
            <w:tcW w:w="2155" w:type="dxa"/>
          </w:tcPr>
          <w:p w:rsidR="00C17E18" w:rsidRDefault="00C17E18">
            <w:pPr>
              <w:rPr>
                <w:rFonts w:ascii="Book Antiqua" w:hAnsi="Book Antiqua"/>
                <w:sz w:val="28"/>
                <w:szCs w:val="28"/>
              </w:rPr>
            </w:pPr>
          </w:p>
          <w:p w:rsidR="00C17E18" w:rsidRPr="00C17E18" w:rsidRDefault="00C17E18" w:rsidP="00C17E18">
            <w:pPr>
              <w:pStyle w:val="ListParagraph"/>
              <w:numPr>
                <w:ilvl w:val="0"/>
                <w:numId w:val="2"/>
              </w:numPr>
              <w:jc w:val="center"/>
              <w:rPr>
                <w:rFonts w:ascii="Book Antiqua" w:hAnsi="Book Antiqua"/>
                <w:sz w:val="28"/>
                <w:szCs w:val="28"/>
              </w:rPr>
            </w:pPr>
            <w:r>
              <w:rPr>
                <w:rFonts w:ascii="Book Antiqua" w:hAnsi="Book Antiqua"/>
                <w:sz w:val="28"/>
                <w:szCs w:val="28"/>
              </w:rPr>
              <w:t>Pushes and Pulls A</w:t>
            </w:r>
          </w:p>
        </w:tc>
        <w:tc>
          <w:tcPr>
            <w:tcW w:w="4078" w:type="dxa"/>
          </w:tcPr>
          <w:p w:rsidR="00C17E18" w:rsidRDefault="00C17E18">
            <w:pPr>
              <w:rPr>
                <w:rFonts w:ascii="Book Antiqua" w:hAnsi="Book Antiqua"/>
                <w:sz w:val="28"/>
                <w:szCs w:val="28"/>
              </w:rPr>
            </w:pPr>
          </w:p>
          <w:p w:rsidR="00C17E18" w:rsidRDefault="00C17E18" w:rsidP="00C17E18">
            <w:pPr>
              <w:pStyle w:val="ListParagraph"/>
              <w:numPr>
                <w:ilvl w:val="0"/>
                <w:numId w:val="2"/>
              </w:numPr>
              <w:rPr>
                <w:rFonts w:ascii="Book Antiqua" w:hAnsi="Book Antiqua"/>
                <w:sz w:val="28"/>
                <w:szCs w:val="28"/>
              </w:rPr>
            </w:pPr>
            <w:r>
              <w:rPr>
                <w:rFonts w:ascii="Book Antiqua" w:hAnsi="Book Antiqua"/>
                <w:sz w:val="28"/>
                <w:szCs w:val="28"/>
              </w:rPr>
              <w:t xml:space="preserve">It takes ____N to </w:t>
            </w:r>
            <w:r w:rsidRPr="00C17E18">
              <w:rPr>
                <w:rFonts w:ascii="Book Antiqua" w:hAnsi="Book Antiqua"/>
                <w:sz w:val="28"/>
                <w:szCs w:val="28"/>
                <w:u w:val="single"/>
              </w:rPr>
              <w:t>push</w:t>
            </w:r>
            <w:r>
              <w:rPr>
                <w:rFonts w:ascii="Book Antiqua" w:hAnsi="Book Antiqua"/>
                <w:sz w:val="28"/>
                <w:szCs w:val="28"/>
              </w:rPr>
              <w:t xml:space="preserve"> 1 load </w:t>
            </w:r>
            <w:proofErr w:type="gramStart"/>
            <w:r>
              <w:rPr>
                <w:rFonts w:ascii="Book Antiqua" w:hAnsi="Book Antiqua"/>
                <w:sz w:val="28"/>
                <w:szCs w:val="28"/>
              </w:rPr>
              <w:t>and  _</w:t>
            </w:r>
            <w:proofErr w:type="gramEnd"/>
            <w:r>
              <w:rPr>
                <w:rFonts w:ascii="Book Antiqua" w:hAnsi="Book Antiqua"/>
                <w:sz w:val="28"/>
                <w:szCs w:val="28"/>
              </w:rPr>
              <w:t xml:space="preserve">____N to </w:t>
            </w:r>
            <w:r w:rsidRPr="00C17E18">
              <w:rPr>
                <w:rFonts w:ascii="Book Antiqua" w:hAnsi="Book Antiqua"/>
                <w:sz w:val="28"/>
                <w:szCs w:val="28"/>
                <w:u w:val="single"/>
              </w:rPr>
              <w:t>push</w:t>
            </w:r>
            <w:r>
              <w:rPr>
                <w:rFonts w:ascii="Book Antiqua" w:hAnsi="Book Antiqua"/>
                <w:sz w:val="28"/>
                <w:szCs w:val="28"/>
              </w:rPr>
              <w:t xml:space="preserve"> 3 Loads.</w:t>
            </w:r>
          </w:p>
          <w:p w:rsidR="00C17E18" w:rsidRDefault="00C17E18" w:rsidP="00C17E18">
            <w:pPr>
              <w:pStyle w:val="ListParagraph"/>
              <w:rPr>
                <w:rFonts w:ascii="Book Antiqua" w:hAnsi="Book Antiqua"/>
                <w:sz w:val="28"/>
                <w:szCs w:val="28"/>
              </w:rPr>
            </w:pPr>
          </w:p>
          <w:p w:rsidR="00C17E18" w:rsidRPr="00C17E18" w:rsidRDefault="00C17E18" w:rsidP="00C17E18">
            <w:pPr>
              <w:pStyle w:val="ListParagraph"/>
              <w:numPr>
                <w:ilvl w:val="0"/>
                <w:numId w:val="2"/>
              </w:numPr>
              <w:rPr>
                <w:rFonts w:ascii="Book Antiqua" w:hAnsi="Book Antiqua"/>
                <w:sz w:val="28"/>
                <w:szCs w:val="28"/>
              </w:rPr>
            </w:pPr>
            <w:r>
              <w:rPr>
                <w:rFonts w:ascii="Book Antiqua" w:hAnsi="Book Antiqua"/>
                <w:sz w:val="28"/>
                <w:szCs w:val="28"/>
              </w:rPr>
              <w:t xml:space="preserve">It takes ___N to </w:t>
            </w:r>
            <w:r w:rsidRPr="00C17E18">
              <w:rPr>
                <w:rFonts w:ascii="Book Antiqua" w:hAnsi="Book Antiqua"/>
                <w:b/>
                <w:sz w:val="28"/>
                <w:szCs w:val="28"/>
              </w:rPr>
              <w:t>push</w:t>
            </w:r>
            <w:r>
              <w:rPr>
                <w:rFonts w:ascii="Book Antiqua" w:hAnsi="Book Antiqua"/>
                <w:sz w:val="28"/>
                <w:szCs w:val="28"/>
              </w:rPr>
              <w:t xml:space="preserve"> 1 load and ___ N to </w:t>
            </w:r>
            <w:r w:rsidRPr="00C17E18">
              <w:rPr>
                <w:rFonts w:ascii="Book Antiqua" w:hAnsi="Book Antiqua"/>
                <w:b/>
                <w:sz w:val="28"/>
                <w:szCs w:val="28"/>
              </w:rPr>
              <w:t>pull</w:t>
            </w:r>
            <w:r>
              <w:rPr>
                <w:rFonts w:ascii="Book Antiqua" w:hAnsi="Book Antiqua"/>
                <w:sz w:val="28"/>
                <w:szCs w:val="28"/>
              </w:rPr>
              <w:t xml:space="preserve"> one load.</w:t>
            </w:r>
          </w:p>
        </w:tc>
        <w:tc>
          <w:tcPr>
            <w:tcW w:w="3117" w:type="dxa"/>
          </w:tcPr>
          <w:p w:rsidR="00C17E18" w:rsidRDefault="00C17E18">
            <w:pPr>
              <w:rPr>
                <w:rFonts w:ascii="Book Antiqua" w:hAnsi="Book Antiqua"/>
                <w:sz w:val="28"/>
                <w:szCs w:val="28"/>
              </w:rPr>
            </w:pPr>
          </w:p>
          <w:p w:rsidR="00C17E18" w:rsidRDefault="00C17E18" w:rsidP="00C17E18">
            <w:pPr>
              <w:pStyle w:val="ListParagraph"/>
              <w:numPr>
                <w:ilvl w:val="0"/>
                <w:numId w:val="2"/>
              </w:numPr>
              <w:rPr>
                <w:rFonts w:ascii="Book Antiqua" w:hAnsi="Book Antiqua"/>
                <w:sz w:val="28"/>
                <w:szCs w:val="28"/>
              </w:rPr>
            </w:pPr>
            <w:r>
              <w:rPr>
                <w:rFonts w:ascii="Book Antiqua" w:hAnsi="Book Antiqua"/>
                <w:sz w:val="28"/>
                <w:szCs w:val="28"/>
              </w:rPr>
              <w:t xml:space="preserve">The ________ </w:t>
            </w:r>
            <w:proofErr w:type="spellStart"/>
            <w:r>
              <w:rPr>
                <w:rFonts w:ascii="Book Antiqua" w:hAnsi="Book Antiqua"/>
                <w:sz w:val="28"/>
                <w:szCs w:val="28"/>
              </w:rPr>
              <w:t>the</w:t>
            </w:r>
            <w:proofErr w:type="spellEnd"/>
            <w:r>
              <w:rPr>
                <w:rFonts w:ascii="Book Antiqua" w:hAnsi="Book Antiqua"/>
                <w:sz w:val="28"/>
                <w:szCs w:val="28"/>
              </w:rPr>
              <w:t xml:space="preserve"> mass, the more force is needed to move it.</w:t>
            </w:r>
          </w:p>
          <w:p w:rsidR="00C17E18" w:rsidRDefault="00C17E18" w:rsidP="00C17E18">
            <w:pPr>
              <w:pStyle w:val="ListParagraph"/>
              <w:numPr>
                <w:ilvl w:val="0"/>
                <w:numId w:val="2"/>
              </w:numPr>
              <w:rPr>
                <w:rFonts w:ascii="Book Antiqua" w:hAnsi="Book Antiqua"/>
                <w:sz w:val="28"/>
                <w:szCs w:val="28"/>
              </w:rPr>
            </w:pPr>
            <w:r>
              <w:rPr>
                <w:rFonts w:ascii="Book Antiqua" w:hAnsi="Book Antiqua"/>
                <w:sz w:val="28"/>
                <w:szCs w:val="28"/>
              </w:rPr>
              <w:t>The pulling force and the pushing fore is _____________</w:t>
            </w:r>
          </w:p>
          <w:p w:rsidR="00C17E18" w:rsidRPr="00C17E18" w:rsidRDefault="00C17E18" w:rsidP="00C17E18">
            <w:pPr>
              <w:pStyle w:val="ListParagraph"/>
              <w:rPr>
                <w:rFonts w:ascii="Book Antiqua" w:hAnsi="Book Antiqua"/>
                <w:sz w:val="28"/>
                <w:szCs w:val="28"/>
              </w:rPr>
            </w:pPr>
            <w:r>
              <w:rPr>
                <w:rFonts w:ascii="Book Antiqua" w:hAnsi="Book Antiqua"/>
                <w:sz w:val="28"/>
                <w:szCs w:val="28"/>
              </w:rPr>
              <w:t>To mov</w:t>
            </w:r>
            <w:r w:rsidR="00D17F3F">
              <w:rPr>
                <w:rFonts w:ascii="Book Antiqua" w:hAnsi="Book Antiqua"/>
                <w:sz w:val="28"/>
                <w:szCs w:val="28"/>
              </w:rPr>
              <w:t>e a mass.</w:t>
            </w:r>
          </w:p>
        </w:tc>
      </w:tr>
    </w:tbl>
    <w:p w:rsidR="00C17E18" w:rsidRDefault="00C17E18">
      <w:pPr>
        <w:rPr>
          <w:rFonts w:ascii="Book Antiqua" w:hAnsi="Book Antiqua"/>
          <w:sz w:val="28"/>
          <w:szCs w:val="28"/>
        </w:rPr>
      </w:pPr>
    </w:p>
    <w:p w:rsidR="005777C4" w:rsidRDefault="005777C4">
      <w:pPr>
        <w:rPr>
          <w:rFonts w:ascii="Book Antiqua" w:hAnsi="Book Antiqua"/>
          <w:sz w:val="28"/>
          <w:szCs w:val="28"/>
        </w:rPr>
      </w:pPr>
    </w:p>
    <w:p w:rsidR="005777C4" w:rsidRPr="005777C4" w:rsidRDefault="005777C4" w:rsidP="005777C4">
      <w:pPr>
        <w:rPr>
          <w:rFonts w:ascii="Book Antiqua" w:hAnsi="Book Antiqua"/>
          <w:sz w:val="28"/>
          <w:szCs w:val="28"/>
        </w:rPr>
      </w:pPr>
      <w:r>
        <w:rPr>
          <w:rFonts w:ascii="Book Antiqua" w:hAnsi="Book Antiqua"/>
          <w:noProof/>
          <w:sz w:val="28"/>
          <w:szCs w:val="28"/>
        </w:rPr>
        <mc:AlternateContent>
          <mc:Choice Requires="wps">
            <w:drawing>
              <wp:anchor distT="0" distB="0" distL="114300" distR="114300" simplePos="0" relativeHeight="251661312" behindDoc="0" locked="0" layoutInCell="1" allowOverlap="1">
                <wp:simplePos x="0" y="0"/>
                <wp:positionH relativeFrom="column">
                  <wp:posOffset>140677</wp:posOffset>
                </wp:positionH>
                <wp:positionV relativeFrom="paragraph">
                  <wp:posOffset>1990837</wp:posOffset>
                </wp:positionV>
                <wp:extent cx="271305" cy="251208"/>
                <wp:effectExtent l="0" t="0" r="14605" b="15875"/>
                <wp:wrapNone/>
                <wp:docPr id="5" name="Text Box 5"/>
                <wp:cNvGraphicFramePr/>
                <a:graphic xmlns:a="http://schemas.openxmlformats.org/drawingml/2006/main">
                  <a:graphicData uri="http://schemas.microsoft.com/office/word/2010/wordprocessingShape">
                    <wps:wsp>
                      <wps:cNvSpPr txBox="1"/>
                      <wps:spPr>
                        <a:xfrm>
                          <a:off x="0" y="0"/>
                          <a:ext cx="271305" cy="251208"/>
                        </a:xfrm>
                        <a:prstGeom prst="rect">
                          <a:avLst/>
                        </a:prstGeom>
                        <a:solidFill>
                          <a:schemeClr val="lt1"/>
                        </a:solidFill>
                        <a:ln w="6350">
                          <a:solidFill>
                            <a:prstClr val="black"/>
                          </a:solidFill>
                        </a:ln>
                      </wps:spPr>
                      <wps:txbx>
                        <w:txbxContent>
                          <w:p w:rsidR="005777C4" w:rsidRDefault="005777C4">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1.1pt;margin-top:156.75pt;width:21.35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" fillcolor="white [3201]" strokeweight=".5pt">
                <v:textbox>
                  <w:txbxContent>
                    <w:p w:rsidR="005777C4" w:rsidRDefault="005777C4">
                      <w:r>
                        <w:t>6.</w:t>
                      </w:r>
                    </w:p>
                  </w:txbxContent>
                </v:textbox>
              </v:shape>
            </w:pict>
          </mc:Fallback>
        </mc:AlternateContent>
      </w:r>
      <w:r>
        <w:rPr>
          <w:rFonts w:ascii="Book Antiqua" w:hAnsi="Book Antiqua"/>
          <w:sz w:val="28"/>
          <w:szCs w:val="28"/>
        </w:rPr>
        <w:t>For the next activity you will need to pair up with another group of two because it requires 2 spring scales.  As you work, consider the questions carefully and be ready to discuss them as a whole group.</w:t>
      </w:r>
      <w:r>
        <w:rPr>
          <w:rFonts w:ascii="Book Antiqua" w:hAnsi="Book Antiqua"/>
          <w:noProof/>
          <w:sz w:val="28"/>
          <w:szCs w:val="28"/>
        </w:rPr>
        <w:drawing>
          <wp:inline distT="0" distB="0" distL="0" distR="0">
            <wp:extent cx="6119446" cy="35868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B4D758.tmp"/>
                    <pic:cNvPicPr/>
                  </pic:nvPicPr>
                  <pic:blipFill>
                    <a:blip r:embed="rId7">
                      <a:extLst>
                        <a:ext uri="{28A0092B-C50C-407E-A947-70E740481C1C}">
                          <a14:useLocalDpi xmlns:a14="http://schemas.microsoft.com/office/drawing/2010/main" val="0"/>
                        </a:ext>
                      </a:extLst>
                    </a:blip>
                    <a:stretch>
                      <a:fillRect/>
                    </a:stretch>
                  </pic:blipFill>
                  <pic:spPr>
                    <a:xfrm>
                      <a:off x="0" y="0"/>
                      <a:ext cx="6155605" cy="3608038"/>
                    </a:xfrm>
                    <a:prstGeom prst="rect">
                      <a:avLst/>
                    </a:prstGeom>
                  </pic:spPr>
                </pic:pic>
              </a:graphicData>
            </a:graphic>
          </wp:inline>
        </w:drawing>
      </w:r>
    </w:p>
    <w:p w:rsidR="00C17E18" w:rsidRDefault="00C17E18">
      <w:pPr>
        <w:rPr>
          <w:rFonts w:ascii="Book Antiqua" w:hAnsi="Book Antiqua"/>
          <w:sz w:val="28"/>
          <w:szCs w:val="28"/>
        </w:rPr>
      </w:pPr>
    </w:p>
    <w:p w:rsidR="00C17E18" w:rsidRDefault="005777C4">
      <w:pPr>
        <w:rPr>
          <w:rFonts w:ascii="Book Antiqua" w:hAnsi="Book Antiqua"/>
          <w:sz w:val="28"/>
          <w:szCs w:val="28"/>
        </w:rPr>
      </w:pPr>
      <w:r>
        <w:rPr>
          <w:rFonts w:ascii="Book Antiqua" w:hAnsi="Book Antiqua"/>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leftMargin">
                  <wp:align>right</wp:align>
                </wp:positionH>
                <wp:positionV relativeFrom="paragraph">
                  <wp:posOffset>-130630</wp:posOffset>
                </wp:positionV>
                <wp:extent cx="261257" cy="311499"/>
                <wp:effectExtent l="0" t="0" r="24765" b="12700"/>
                <wp:wrapNone/>
                <wp:docPr id="7" name="Text Box 7"/>
                <wp:cNvGraphicFramePr/>
                <a:graphic xmlns:a="http://schemas.openxmlformats.org/drawingml/2006/main">
                  <a:graphicData uri="http://schemas.microsoft.com/office/word/2010/wordprocessingShape">
                    <wps:wsp>
                      <wps:cNvSpPr txBox="1"/>
                      <wps:spPr>
                        <a:xfrm>
                          <a:off x="0" y="0"/>
                          <a:ext cx="261257" cy="311499"/>
                        </a:xfrm>
                        <a:prstGeom prst="rect">
                          <a:avLst/>
                        </a:prstGeom>
                        <a:solidFill>
                          <a:schemeClr val="lt1"/>
                        </a:solidFill>
                        <a:ln w="6350">
                          <a:solidFill>
                            <a:prstClr val="black"/>
                          </a:solidFill>
                        </a:ln>
                      </wps:spPr>
                      <wps:txbx>
                        <w:txbxContent>
                          <w:p w:rsidR="005777C4" w:rsidRDefault="005777C4">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0.65pt;margin-top:-10.3pt;width:20.55pt;height:24.5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" fillcolor="white [3201]" strokeweight=".5pt">
                <v:textbox>
                  <w:txbxContent>
                    <w:p w:rsidR="005777C4" w:rsidRDefault="005777C4">
                      <w:r>
                        <w:t>7</w:t>
                      </w:r>
                    </w:p>
                  </w:txbxContent>
                </v:textbox>
                <w10:wrap anchorx="margin"/>
              </v:shape>
            </w:pict>
          </mc:Fallback>
        </mc:AlternateContent>
      </w:r>
      <w:r>
        <w:rPr>
          <w:rFonts w:ascii="Book Antiqua" w:hAnsi="Book Antiqua"/>
          <w:noProof/>
          <w:sz w:val="28"/>
          <w:szCs w:val="28"/>
        </w:rPr>
        <w:drawing>
          <wp:inline distT="0" distB="0" distL="0" distR="0">
            <wp:extent cx="5787851" cy="4584686"/>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B4191.tmp"/>
                    <pic:cNvPicPr/>
                  </pic:nvPicPr>
                  <pic:blipFill>
                    <a:blip r:embed="rId8">
                      <a:extLst>
                        <a:ext uri="{28A0092B-C50C-407E-A947-70E740481C1C}">
                          <a14:useLocalDpi xmlns:a14="http://schemas.microsoft.com/office/drawing/2010/main" val="0"/>
                        </a:ext>
                      </a:extLst>
                    </a:blip>
                    <a:stretch>
                      <a:fillRect/>
                    </a:stretch>
                  </pic:blipFill>
                  <pic:spPr>
                    <a:xfrm>
                      <a:off x="0" y="0"/>
                      <a:ext cx="5812310" cy="4604061"/>
                    </a:xfrm>
                    <a:prstGeom prst="rect">
                      <a:avLst/>
                    </a:prstGeom>
                  </pic:spPr>
                </pic:pic>
              </a:graphicData>
            </a:graphic>
          </wp:inline>
        </w:drawing>
      </w:r>
    </w:p>
    <w:p w:rsidR="00C17E18" w:rsidRDefault="005777C4">
      <w:pPr>
        <w:rPr>
          <w:rFonts w:ascii="Book Antiqua" w:hAnsi="Book Antiqua"/>
          <w:sz w:val="28"/>
          <w:szCs w:val="28"/>
        </w:rPr>
      </w:pPr>
      <w:r>
        <w:rPr>
          <w:rFonts w:ascii="Book Antiqua" w:hAnsi="Book Antiqua"/>
          <w:sz w:val="28"/>
          <w:szCs w:val="28"/>
        </w:rPr>
        <w:t>Important:</w:t>
      </w:r>
    </w:p>
    <w:p w:rsidR="005777C4" w:rsidRDefault="005777C4">
      <w:pPr>
        <w:rPr>
          <w:rFonts w:ascii="Book Antiqua" w:hAnsi="Book Antiqua"/>
          <w:sz w:val="28"/>
          <w:szCs w:val="28"/>
        </w:rPr>
      </w:pPr>
      <w:r>
        <w:rPr>
          <w:rFonts w:ascii="Book Antiqua" w:hAnsi="Book Antiqua"/>
          <w:sz w:val="28"/>
          <w:szCs w:val="28"/>
        </w:rPr>
        <w:t>This is evidence of one of Newton’s Third Law of Motion which states, “For every action there is an equal and opposite reaction.  If time allows, your teacher will show you a quick video that summarizes this law.</w:t>
      </w:r>
    </w:p>
    <w:p w:rsidR="00C17E18" w:rsidRDefault="00C17E18">
      <w:pPr>
        <w:rPr>
          <w:rFonts w:ascii="Book Antiqua" w:hAnsi="Book Antiqua"/>
          <w:sz w:val="28"/>
          <w:szCs w:val="28"/>
        </w:rPr>
      </w:pPr>
    </w:p>
    <w:p w:rsidR="00C17E18" w:rsidRDefault="005777C4">
      <w:pPr>
        <w:rPr>
          <w:rFonts w:ascii="Book Antiqua" w:hAnsi="Book Antiqua"/>
          <w:sz w:val="28"/>
          <w:szCs w:val="28"/>
        </w:rPr>
      </w:pPr>
      <w:r w:rsidRPr="005777C4">
        <w:rPr>
          <w:rFonts w:ascii="Book Antiqua" w:hAnsi="Book Antiqua"/>
          <w:sz w:val="28"/>
          <w:szCs w:val="28"/>
        </w:rPr>
        <w:drawing>
          <wp:anchor distT="0" distB="0" distL="114300" distR="114300" simplePos="0" relativeHeight="251663360" behindDoc="0" locked="0" layoutInCell="1" allowOverlap="1">
            <wp:simplePos x="0" y="0"/>
            <wp:positionH relativeFrom="column">
              <wp:posOffset>1085222</wp:posOffset>
            </wp:positionH>
            <wp:positionV relativeFrom="paragraph">
              <wp:posOffset>344324</wp:posOffset>
            </wp:positionV>
            <wp:extent cx="2984360" cy="1649215"/>
            <wp:effectExtent l="0" t="0" r="6985" b="8255"/>
            <wp:wrapSquare wrapText="bothSides"/>
            <wp:docPr id="8" name="Picture 8" descr="https://tse4.mm.bing.net/th?id=OIP.211YbJ66XGjgY4oGJM2KEgHaEF&amp;pid=15.1&amp;P=0&amp;w=290&amp;h=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211YbJ66XGjgY4oGJM2KEgHaEF&amp;pid=15.1&amp;P=0&amp;w=290&amp;h=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360" cy="1649215"/>
                    </a:xfrm>
                    <a:prstGeom prst="rect">
                      <a:avLst/>
                    </a:prstGeom>
                    <a:noFill/>
                    <a:ln>
                      <a:noFill/>
                    </a:ln>
                  </pic:spPr>
                </pic:pic>
              </a:graphicData>
            </a:graphic>
          </wp:anchor>
        </w:drawing>
      </w:r>
    </w:p>
    <w:p w:rsidR="00C17E18" w:rsidRPr="00583206" w:rsidRDefault="00C17E18">
      <w:pPr>
        <w:rPr>
          <w:rFonts w:ascii="Book Antiqua" w:hAnsi="Book Antiqua"/>
          <w:sz w:val="28"/>
          <w:szCs w:val="28"/>
        </w:rPr>
      </w:pPr>
      <w:bookmarkStart w:id="0" w:name="_GoBack"/>
      <w:bookmarkEnd w:id="0"/>
    </w:p>
    <w:sectPr w:rsidR="00C17E18" w:rsidRPr="00583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5F42"/>
    <w:multiLevelType w:val="hybridMultilevel"/>
    <w:tmpl w:val="68342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52A67"/>
    <w:multiLevelType w:val="hybridMultilevel"/>
    <w:tmpl w:val="257C5FB6"/>
    <w:lvl w:ilvl="0" w:tplc="82CEBE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17106"/>
    <w:multiLevelType w:val="hybridMultilevel"/>
    <w:tmpl w:val="AE42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06"/>
    <w:rsid w:val="00487F84"/>
    <w:rsid w:val="005777C4"/>
    <w:rsid w:val="00583206"/>
    <w:rsid w:val="005B2CE0"/>
    <w:rsid w:val="00A34754"/>
    <w:rsid w:val="00BA5E37"/>
    <w:rsid w:val="00C17E18"/>
    <w:rsid w:val="00D17F3F"/>
    <w:rsid w:val="00E707A9"/>
    <w:rsid w:val="00FD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5028"/>
  <w15:chartTrackingRefBased/>
  <w15:docId w15:val="{A76CA45E-151B-413D-ABBA-4F154D72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E2C673D4.dotm</Template>
  <TotalTime>32</TotalTime>
  <Pages>4</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 Platte-Yurek</dc:creator>
  <cp:keywords/>
  <dc:description/>
  <cp:lastModifiedBy>Julie S. Platte-Yurek</cp:lastModifiedBy>
  <cp:revision>5</cp:revision>
  <dcterms:created xsi:type="dcterms:W3CDTF">2019-02-27T21:15:00Z</dcterms:created>
  <dcterms:modified xsi:type="dcterms:W3CDTF">2019-03-02T17:55:00Z</dcterms:modified>
</cp:coreProperties>
</file>